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449"/>
        <w:gridCol w:w="2670"/>
        <w:gridCol w:w="3483"/>
        <w:gridCol w:w="1263"/>
        <w:gridCol w:w="2537"/>
      </w:tblGrid>
      <w:tr w:rsidR="00142C05" w:rsidRPr="00142C05" w14:paraId="589E3D0D" w14:textId="77777777" w:rsidTr="00142C05">
        <w:trPr>
          <w:trHeight w:val="312"/>
          <w:jc w:val="center"/>
        </w:trPr>
        <w:tc>
          <w:tcPr>
            <w:tcW w:w="1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E8BB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DATI SUI PAGAMENTI (art. 4-bis, comma 2, d.lgs. 33/2013)</w:t>
            </w:r>
          </w:p>
        </w:tc>
      </w:tr>
      <w:tr w:rsidR="00142C05" w:rsidRPr="00142C05" w14:paraId="0E366E49" w14:textId="77777777" w:rsidTr="00142C05">
        <w:trPr>
          <w:trHeight w:val="576"/>
          <w:jc w:val="center"/>
        </w:trPr>
        <w:tc>
          <w:tcPr>
            <w:tcW w:w="12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03D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ORDINE DEI FARMACISTI DELLA PROVINCIA DI ORISTANO - ANNO 2025 - I TRIMESTRE</w:t>
            </w:r>
          </w:p>
        </w:tc>
      </w:tr>
      <w:tr w:rsidR="00142C05" w:rsidRPr="00142C05" w14:paraId="42CE275F" w14:textId="77777777" w:rsidTr="00142C05">
        <w:trPr>
          <w:trHeight w:val="672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AC0D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5E2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TRIMESTRE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8BD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CATEGORIA DI SPESA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F672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TIPOLOGIA DI SPESA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60C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IMPORTO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C687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</w:tr>
      <w:tr w:rsidR="00142C05" w:rsidRPr="00142C05" w14:paraId="58F74C8B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4AF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DAD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40B2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C0E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622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832,33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A1C1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142C05" w:rsidRPr="00142C05" w14:paraId="09B86DA8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BC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3476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453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D322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94EB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114,00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E5D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142C05" w:rsidRPr="00142C05" w14:paraId="53246D8C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5E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C9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2DE8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F398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180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0,34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66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1A37F244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678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884D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A61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878C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C672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281,64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34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02904460173</w:t>
            </w:r>
          </w:p>
        </w:tc>
      </w:tr>
      <w:tr w:rsidR="00142C05" w:rsidRPr="00142C05" w14:paraId="734A2D88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DDC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17C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E65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1C6A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F4E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1,70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5A4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586F8707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AF2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84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B3E8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547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BEE6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18,07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49A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142C05" w:rsidRPr="00142C05" w14:paraId="725CAA5F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A2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37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6A1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5A1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5BD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194,31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5F1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142C05" w:rsidRPr="00142C05" w14:paraId="7F1358E7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C3D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89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BEE9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AA44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05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374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142C05" w:rsidRPr="00142C05" w14:paraId="0082BDCC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A12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821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BE2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43CC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A2A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0,80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CDB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516BD7AB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AF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A40C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4ACC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3B97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F4A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0,34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D07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34DC7E4E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99C2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6AC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906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6163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D26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16,84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3EC1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9191A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19191A"/>
                <w:lang w:eastAsia="it-IT"/>
              </w:rPr>
              <w:t>11256580967</w:t>
            </w:r>
          </w:p>
        </w:tc>
      </w:tr>
      <w:tr w:rsidR="00142C05" w:rsidRPr="00142C05" w14:paraId="3DAD60E7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A7C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29D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985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512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EE65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0,16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5DC7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48C7E5F5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4DF1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01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7E85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7D4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CB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15,00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6EDD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4278055B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C165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0DEA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BC1F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E3AC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4BB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7,67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29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5E505683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9E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2D8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B2F7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919D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C75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8,33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15B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23D67F0B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69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6BD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2700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EE6F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47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16,07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677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142C05" w:rsidRPr="00142C05" w14:paraId="70F04CFB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A1C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7F3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9A6E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36F1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923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180,00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346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SOGGETTO PRIVATO</w:t>
            </w:r>
          </w:p>
        </w:tc>
      </w:tr>
      <w:tr w:rsidR="00142C05" w:rsidRPr="00142C05" w14:paraId="1B74A05A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1E0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2BF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7841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2C4E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8C3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0,80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38B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7C2316EF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62E7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195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6415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7F27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C905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16,84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9417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9191A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19191A"/>
                <w:lang w:eastAsia="it-IT"/>
              </w:rPr>
              <w:t>11256580967</w:t>
            </w:r>
          </w:p>
        </w:tc>
      </w:tr>
      <w:tr w:rsidR="00142C05" w:rsidRPr="00142C05" w14:paraId="5B0A86CC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432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684C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ED4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5CBB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30E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67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142C05" w:rsidRPr="00142C05" w14:paraId="1BA03C7F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6F2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BEE7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675B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D3D0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D6E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0,34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3E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29634144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8882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227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E6FA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0BEA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FD0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15,00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DA66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33BDD557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8B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E65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B6F3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55FB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3F85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8,49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BA25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1464005A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16A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7BE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428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E66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3DEB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8,33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23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422C987F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3DA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4261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4FBD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F0F5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50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36,60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E8E6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01039960958</w:t>
            </w:r>
          </w:p>
        </w:tc>
      </w:tr>
      <w:tr w:rsidR="00142C05" w:rsidRPr="00142C05" w14:paraId="53F93C81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0AEA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77C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6023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14BB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0B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25,00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F12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142C05" w:rsidRPr="00142C05" w14:paraId="3F412E45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FF9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74A7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2B19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E73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D662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193,87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0E5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06655971007</w:t>
            </w:r>
          </w:p>
        </w:tc>
      </w:tr>
      <w:tr w:rsidR="00142C05" w:rsidRPr="00142C05" w14:paraId="4BB658C0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0E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E4C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09C7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DFC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C76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66,21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B2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01047170954</w:t>
            </w:r>
          </w:p>
        </w:tc>
      </w:tr>
      <w:tr w:rsidR="00142C05" w:rsidRPr="00142C05" w14:paraId="7AD90D18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B0A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79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1467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92E0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84F2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146,40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57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01110140868</w:t>
            </w:r>
          </w:p>
        </w:tc>
      </w:tr>
      <w:tr w:rsidR="00142C05" w:rsidRPr="00142C05" w14:paraId="7017518C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4841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CD3D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7F18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7EB4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811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16,07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648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02517580920</w:t>
            </w:r>
          </w:p>
        </w:tc>
      </w:tr>
      <w:tr w:rsidR="00142C05" w:rsidRPr="00142C05" w14:paraId="33D4DA81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59E6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B81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A3D8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6160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536C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0,80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553D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338AF105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C6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D26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A6F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E38E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99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25,00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C5FB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7E46FF3D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78D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B27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E59E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BF0E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211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16,84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1D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9191A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19191A"/>
                <w:lang w:eastAsia="it-IT"/>
              </w:rPr>
              <w:t>11256580967</w:t>
            </w:r>
          </w:p>
        </w:tc>
      </w:tr>
      <w:tr w:rsidR="00142C05" w:rsidRPr="00142C05" w14:paraId="64C0EC3A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D215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1A1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A401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6932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6ACC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15,00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E077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44F3DEA4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535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4D9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E8AA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A7D0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92D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15,00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92D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7BDDC3BE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06D4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745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4D40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92A0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E010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0,58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9AC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1AA7BB98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4F1B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74AF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280D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9B0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8583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8,46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E71A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  <w:tr w:rsidR="00142C05" w:rsidRPr="00142C05" w14:paraId="4E0C35F0" w14:textId="77777777" w:rsidTr="00142C05">
        <w:trPr>
          <w:trHeight w:val="288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8678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71A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C9A5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USCITE CORRENTI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A9F1" w14:textId="77777777" w:rsidR="00142C05" w:rsidRPr="00142C05" w:rsidRDefault="00142C05" w:rsidP="00142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ACQUISTO DI BENI E SERVIZI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44B6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8,37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2DE" w14:textId="77777777" w:rsidR="00142C05" w:rsidRPr="00142C05" w:rsidRDefault="00142C05" w:rsidP="00142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05">
              <w:rPr>
                <w:rFonts w:ascii="Calibri" w:eastAsia="Times New Roman" w:hAnsi="Calibri" w:cs="Calibri"/>
                <w:color w:val="000000"/>
                <w:lang w:eastAsia="it-IT"/>
              </w:rPr>
              <w:t>00359060951</w:t>
            </w:r>
          </w:p>
        </w:tc>
      </w:tr>
    </w:tbl>
    <w:p w14:paraId="10EBFD79" w14:textId="77777777" w:rsidR="000578EF" w:rsidRPr="00142C05" w:rsidRDefault="000578EF" w:rsidP="00142C05">
      <w:pPr>
        <w:jc w:val="center"/>
      </w:pPr>
    </w:p>
    <w:sectPr w:rsidR="000578EF" w:rsidRPr="00142C05" w:rsidSect="00142C0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05"/>
    <w:rsid w:val="000578EF"/>
    <w:rsid w:val="0014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55C9"/>
  <w15:chartTrackingRefBased/>
  <w15:docId w15:val="{81144563-D0F2-4E14-B36F-4288EFA0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ordinefarmacisti</dc:creator>
  <cp:keywords/>
  <dc:description/>
  <cp:lastModifiedBy>ordinefarmacisti</cp:lastModifiedBy>
  <cp:revision>1</cp:revision>
  <dcterms:created xsi:type="dcterms:W3CDTF">2025-06-05T10:45:00Z</dcterms:created>
  <dcterms:modified xsi:type="dcterms:W3CDTF">2025-06-05T10:54:00Z</dcterms:modified>
</cp:coreProperties>
</file>